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76152" w14:textId="77777777" w:rsidR="00D8466D" w:rsidRPr="00D8466D" w:rsidRDefault="00D8466D" w:rsidP="00D8466D">
      <w:pPr>
        <w:rPr>
          <w:b/>
          <w:bCs/>
          <w:sz w:val="32"/>
          <w:szCs w:val="32"/>
        </w:rPr>
      </w:pPr>
      <w:r w:rsidRPr="00D8466D">
        <w:rPr>
          <w:b/>
          <w:bCs/>
          <w:sz w:val="32"/>
          <w:szCs w:val="32"/>
        </w:rPr>
        <w:t>Pravidla spotřebitelské Soutěže</w:t>
      </w:r>
    </w:p>
    <w:p w14:paraId="299A8D0D" w14:textId="77777777" w:rsidR="00D8466D" w:rsidRDefault="00D8466D" w:rsidP="00D8466D">
      <w:pPr>
        <w:rPr>
          <w:b/>
          <w:bCs/>
        </w:rPr>
      </w:pPr>
      <w:r w:rsidRPr="00D8466D">
        <w:rPr>
          <w:b/>
          <w:bCs/>
        </w:rPr>
        <w:t>POŘADATEL, ZADAVATEL A ORGANIZÁTOR</w:t>
      </w:r>
      <w:r>
        <w:rPr>
          <w:b/>
          <w:bCs/>
        </w:rPr>
        <w:t>:</w:t>
      </w:r>
    </w:p>
    <w:p w14:paraId="467D4534" w14:textId="2921FEBF" w:rsidR="00D8466D" w:rsidRPr="00D8466D" w:rsidRDefault="00D8466D" w:rsidP="00D8466D">
      <w:r w:rsidRPr="00D8466D">
        <w:t xml:space="preserve">Mattel Europa B.V., se sídlem </w:t>
      </w:r>
      <w:proofErr w:type="spellStart"/>
      <w:r w:rsidRPr="00D8466D">
        <w:t>Gondel</w:t>
      </w:r>
      <w:proofErr w:type="spellEnd"/>
      <w:r w:rsidRPr="00D8466D">
        <w:t xml:space="preserve"> 1, </w:t>
      </w:r>
      <w:proofErr w:type="spellStart"/>
      <w:r w:rsidRPr="00D8466D">
        <w:t>Amstelveen</w:t>
      </w:r>
      <w:proofErr w:type="spellEnd"/>
      <w:r w:rsidRPr="00D8466D">
        <w:t xml:space="preserve">, 1186 MJ, Nizozemské království, VAT </w:t>
      </w:r>
      <w:proofErr w:type="spellStart"/>
      <w:r w:rsidRPr="00D8466D">
        <w:t>reg</w:t>
      </w:r>
      <w:proofErr w:type="spellEnd"/>
      <w:r w:rsidRPr="00D8466D">
        <w:t>. číslo: NL 800671934B01 (v těchto Pravidlech dále jen jako „Pořadatel“ nebo „Zadavatel“).</w:t>
      </w:r>
    </w:p>
    <w:p w14:paraId="69E7F763" w14:textId="77777777" w:rsidR="00D8466D" w:rsidRDefault="00D8466D" w:rsidP="00D8466D">
      <w:pPr>
        <w:rPr>
          <w:b/>
          <w:bCs/>
        </w:rPr>
      </w:pPr>
    </w:p>
    <w:p w14:paraId="030E96E4" w14:textId="5CCAC4AD" w:rsidR="00D8466D" w:rsidRDefault="00D8466D" w:rsidP="00D8466D">
      <w:r w:rsidRPr="00D8466D">
        <w:rPr>
          <w:b/>
          <w:bCs/>
        </w:rPr>
        <w:t>NÁZEV SOUTĚŽE:</w:t>
      </w:r>
      <w:r w:rsidRPr="00D8466D">
        <w:t xml:space="preserve"> </w:t>
      </w:r>
    </w:p>
    <w:p w14:paraId="4ED4C17E" w14:textId="1836A2C1" w:rsidR="00D8466D" w:rsidRPr="00D8466D" w:rsidRDefault="00D8466D" w:rsidP="00D8466D">
      <w:r w:rsidRPr="00D8466D">
        <w:t>Vyhraj lístky na závody F1 (dále jen „Soutěž“)</w:t>
      </w:r>
    </w:p>
    <w:p w14:paraId="46421DDF" w14:textId="77777777" w:rsidR="00D8466D" w:rsidRDefault="00D8466D" w:rsidP="00D8466D">
      <w:pPr>
        <w:rPr>
          <w:b/>
          <w:bCs/>
        </w:rPr>
      </w:pPr>
    </w:p>
    <w:p w14:paraId="3A53BAE0" w14:textId="030A894E" w:rsidR="00D8466D" w:rsidRDefault="00D8466D" w:rsidP="00D8466D">
      <w:r w:rsidRPr="00D8466D">
        <w:rPr>
          <w:b/>
          <w:bCs/>
        </w:rPr>
        <w:t>DOBA KONÁNÍ SOUTĚŽE:</w:t>
      </w:r>
      <w:r w:rsidRPr="00D8466D">
        <w:t xml:space="preserve"> </w:t>
      </w:r>
    </w:p>
    <w:p w14:paraId="76EFDB26" w14:textId="324E55B0" w:rsidR="00D8466D" w:rsidRDefault="001C33BC" w:rsidP="00D8466D">
      <w:r w:rsidRPr="001C33BC">
        <w:t xml:space="preserve">Soutěž bude probíhat v období od </w:t>
      </w:r>
      <w:r w:rsidRPr="001C33BC">
        <w:rPr>
          <w:b/>
          <w:bCs/>
        </w:rPr>
        <w:t>15. 4. 2026 00:00:00</w:t>
      </w:r>
      <w:r w:rsidRPr="001C33BC">
        <w:t xml:space="preserve"> hodin do </w:t>
      </w:r>
      <w:r w:rsidRPr="001C33BC">
        <w:rPr>
          <w:b/>
          <w:bCs/>
        </w:rPr>
        <w:t>16. 6. 2026 23:59:59</w:t>
      </w:r>
      <w:r w:rsidRPr="001C33BC">
        <w:t xml:space="preserve"> hodin včetně prostřednictvím </w:t>
      </w:r>
      <w:r w:rsidRPr="001C33BC">
        <w:rPr>
          <w:b/>
          <w:bCs/>
        </w:rPr>
        <w:t>všech kamenných prodejen a e-shopů</w:t>
      </w:r>
      <w:r w:rsidRPr="001C33BC">
        <w:t xml:space="preserve"> Prodejců </w:t>
      </w:r>
      <w:r w:rsidRPr="001C33BC">
        <w:rPr>
          <w:b/>
          <w:bCs/>
        </w:rPr>
        <w:t>ALZA, SMARTY, BAMBULE, POMPO, GEAR AND GO</w:t>
      </w:r>
      <w:r w:rsidRPr="001C33BC">
        <w:t xml:space="preserve"> na území České republiky (dále jen „Doba konání“ a „Místo konání“ Soutěže).</w:t>
      </w:r>
    </w:p>
    <w:p w14:paraId="4E11B6ED" w14:textId="77777777" w:rsidR="001C33BC" w:rsidRDefault="001C33BC" w:rsidP="00D8466D">
      <w:pPr>
        <w:rPr>
          <w:b/>
          <w:bCs/>
        </w:rPr>
      </w:pPr>
    </w:p>
    <w:p w14:paraId="1CBAAD5B" w14:textId="40994770" w:rsidR="00D8466D" w:rsidRDefault="00D8466D" w:rsidP="00D8466D">
      <w:r w:rsidRPr="00D8466D">
        <w:rPr>
          <w:b/>
          <w:bCs/>
        </w:rPr>
        <w:t>SOUTĚŽNÍ VÝROBKY</w:t>
      </w:r>
      <w:r>
        <w:rPr>
          <w:b/>
          <w:bCs/>
        </w:rPr>
        <w:t>:</w:t>
      </w:r>
      <w:r w:rsidRPr="00D8466D">
        <w:t xml:space="preserve"> </w:t>
      </w:r>
    </w:p>
    <w:p w14:paraId="213D1017" w14:textId="543552EA" w:rsidR="00D8466D" w:rsidRPr="00D8466D" w:rsidRDefault="00D8466D" w:rsidP="00D8466D">
      <w:r w:rsidRPr="00D8466D">
        <w:t xml:space="preserve">Soutěž se vztahuje na všechny výrobky pod obchodní značkou Hot </w:t>
      </w:r>
      <w:proofErr w:type="spellStart"/>
      <w:r w:rsidRPr="00D8466D">
        <w:t>Wheels</w:t>
      </w:r>
      <w:proofErr w:type="spellEnd"/>
      <w:r w:rsidRPr="00D8466D">
        <w:t xml:space="preserve"> (dále jen „Soutěžní výrobek“) v Době konání a Místě konání Soutěže.</w:t>
      </w:r>
    </w:p>
    <w:p w14:paraId="4F909B41" w14:textId="77777777" w:rsidR="00D8466D" w:rsidRDefault="00D8466D" w:rsidP="00D8466D">
      <w:pPr>
        <w:rPr>
          <w:b/>
          <w:bCs/>
        </w:rPr>
      </w:pPr>
    </w:p>
    <w:p w14:paraId="3427F790" w14:textId="79A0F223" w:rsidR="00D8466D" w:rsidRDefault="00D8466D" w:rsidP="00D8466D">
      <w:r w:rsidRPr="00D8466D">
        <w:rPr>
          <w:b/>
          <w:bCs/>
        </w:rPr>
        <w:t>ÚČASTNÍK SOUTĚŽE</w:t>
      </w:r>
      <w:r>
        <w:rPr>
          <w:b/>
          <w:bCs/>
        </w:rPr>
        <w:t>:</w:t>
      </w:r>
      <w:r w:rsidRPr="00D8466D">
        <w:t xml:space="preserve"> </w:t>
      </w:r>
    </w:p>
    <w:p w14:paraId="3E9EFE4C" w14:textId="1BEB3106" w:rsidR="00D8466D" w:rsidRPr="00D8466D" w:rsidRDefault="00D8466D" w:rsidP="00D8466D">
      <w:r w:rsidRPr="00D8466D">
        <w:t>Účastníkem Soutěže se může stát pouze fyzická osoba – spotřebitel, starší 18 let, která má doručovací adresu na území České republiky a splní stanovená Pravidla této Soutěže (dále</w:t>
      </w:r>
      <w:r w:rsidR="000B020A">
        <w:t xml:space="preserve"> jen</w:t>
      </w:r>
      <w:r w:rsidRPr="00D8466D">
        <w:t xml:space="preserve"> </w:t>
      </w:r>
      <w:r w:rsidRPr="00D8466D">
        <w:rPr>
          <w:b/>
          <w:bCs/>
        </w:rPr>
        <w:t>„Soutěžící“</w:t>
      </w:r>
      <w:r w:rsidRPr="00D8466D">
        <w:t>).</w:t>
      </w:r>
    </w:p>
    <w:p w14:paraId="748E8F6F" w14:textId="7C296B76" w:rsidR="00D8466D" w:rsidRDefault="00D8466D" w:rsidP="00D8466D">
      <w:r w:rsidRPr="00D8466D">
        <w:t xml:space="preserve">Ze Soutěže jsou vyloučeni všichni zaměstnanci a spolupracovníci Zadavatele, Pořadatele, zaměstnanci a spolupracovníci </w:t>
      </w:r>
      <w:r w:rsidRPr="00F153B4">
        <w:t>Prodejců ALZA, SMARTY, BAMBULE, POMPO, GEAR AND GO,</w:t>
      </w:r>
      <w:r w:rsidRPr="00D8466D">
        <w:t xml:space="preserve"> kde Soutěž probíhá, a všichni zaměstnanci a spolupracovníci spolupracujících agentur na této Soutěži, osoby jim blízké ve smyslu § 22 odst. 1 zákona č. 89/2012 Sb., občanský zákoník, v platném znění (dále jen jako </w:t>
      </w:r>
      <w:r w:rsidRPr="00D8466D">
        <w:rPr>
          <w:b/>
          <w:bCs/>
        </w:rPr>
        <w:t>„Osoba blízká“</w:t>
      </w:r>
      <w:r w:rsidRPr="00D8466D">
        <w:t xml:space="preserve">). </w:t>
      </w:r>
    </w:p>
    <w:p w14:paraId="5C4FE434" w14:textId="77777777" w:rsidR="00D8466D" w:rsidRPr="00D8466D" w:rsidRDefault="00D8466D" w:rsidP="00D8466D"/>
    <w:p w14:paraId="4E7EFB3D" w14:textId="77777777" w:rsidR="00D8466D" w:rsidRDefault="00D8466D" w:rsidP="00D8466D">
      <w:r w:rsidRPr="00D8466D">
        <w:rPr>
          <w:b/>
          <w:bCs/>
        </w:rPr>
        <w:t>PRINCIP A PODMÍNKY SOUTĚŽE</w:t>
      </w:r>
    </w:p>
    <w:p w14:paraId="46120A21" w14:textId="77777777" w:rsidR="005052CE" w:rsidRPr="005052CE" w:rsidRDefault="005052CE" w:rsidP="005052CE">
      <w:r w:rsidRPr="005052CE">
        <w:t xml:space="preserve">Účast v Soutěži je podmíněna jednorázovým nákupem výrobku nebo výrobků Hot </w:t>
      </w:r>
      <w:proofErr w:type="spellStart"/>
      <w:r w:rsidRPr="005052CE">
        <w:t>Wheels</w:t>
      </w:r>
      <w:proofErr w:type="spellEnd"/>
      <w:r w:rsidRPr="005052CE">
        <w:t xml:space="preserve"> v minimální hodnotě 400 Kč v Době konání a Místě konání Soutěže (dále také jako „Soutěžní nákup“). Za Soutěžní nákup obdrží Soutěžící od prodávajícího daňový doklad, resp. účtenku, s níž se může zapojit do Soutěže (dále také jako „Soutěžní účtenka“).</w:t>
      </w:r>
    </w:p>
    <w:p w14:paraId="3D1B7CBD" w14:textId="41DC7E21" w:rsidR="005052CE" w:rsidRPr="005052CE" w:rsidRDefault="005052CE" w:rsidP="005052CE">
      <w:r w:rsidRPr="005052CE">
        <w:t>Soutěžící se zapojí / zaregistruje do Soutěže tím, že po uskutečnění nákupu vyplní ve formuláři na webové stránce Soutěže www.hot</w:t>
      </w:r>
      <w:r w:rsidR="00A70C5C">
        <w:t>-</w:t>
      </w:r>
      <w:r w:rsidRPr="005052CE">
        <w:t>wheels</w:t>
      </w:r>
      <w:r w:rsidR="00A70C5C">
        <w:t>-</w:t>
      </w:r>
      <w:r w:rsidRPr="005052CE">
        <w:t xml:space="preserve">soutez.cz (dále také jako „Soutěžní web“) své jméno, příjmení, kontaktní e-mail, datum a čas, tak jak je uvedeno na Soutěžní účtence (např. </w:t>
      </w:r>
      <w:r w:rsidRPr="005052CE">
        <w:lastRenderedPageBreak/>
        <w:t xml:space="preserve">10.04.2026 16:40) a připojí/nahraje obrázek Soutěžní účtenky (fotografii, </w:t>
      </w:r>
      <w:proofErr w:type="spellStart"/>
      <w:r w:rsidRPr="005052CE">
        <w:t>scan</w:t>
      </w:r>
      <w:proofErr w:type="spellEnd"/>
      <w:r w:rsidRPr="005052CE">
        <w:t>) (dále jen „Registrační formulář“).</w:t>
      </w:r>
    </w:p>
    <w:p w14:paraId="628D35F3" w14:textId="77777777" w:rsidR="005052CE" w:rsidRPr="005052CE" w:rsidRDefault="005052CE" w:rsidP="005052CE">
      <w:r w:rsidRPr="005052CE">
        <w:t>Tvar data je nutné uvést v požadovaném formátu. Nevyplněné nebo neúplné formuláře nebudou zařazené do Soutěže. Datum Soutěžní registrace musí být shodné anebo následovat po datu provedení Soutěžního nákupu.</w:t>
      </w:r>
    </w:p>
    <w:p w14:paraId="5E5B9C91" w14:textId="77777777" w:rsidR="005052CE" w:rsidRPr="005052CE" w:rsidRDefault="005052CE" w:rsidP="005052CE">
      <w:r w:rsidRPr="005052CE">
        <w:t>Řádným vyplněním a odesláním formuláře na Soutěžním webu vstupuje Soutěžící do Soutěže, vyjadřuje souhlas s jejími Pravidly a zavazuje se je dodržovat. Každý Soutěžící je povinen uvést při komunikaci pravdivé a validní (platné) údaje, v opačném případě bude Soutěžící ze Soutěže vyloučen.</w:t>
      </w:r>
    </w:p>
    <w:p w14:paraId="7B925917" w14:textId="77777777" w:rsidR="005052CE" w:rsidRPr="005052CE" w:rsidRDefault="005052CE" w:rsidP="005052CE">
      <w:r w:rsidRPr="005052CE">
        <w:t>Soutěžní účtenka musí být vystavena elektronicky (nelze uznat ručně vyhotovený účetní doklad) a musí obsahovat čitelné informace spočívající v datu a čase uskutečnění Soutěžního nákupu, názvu a ceně Soutěžních výrobků, identifikačních údajích prodávajícího. Soutěžní účtenka nesmí být poškozena. V Soutěži nejsou uznávány zjednodušené účtenky, ve kterých není specifikován Soutěžní výrobek a jeho množství. Do elektronických účtenek není možné cokoliv dopisovat ručně.</w:t>
      </w:r>
    </w:p>
    <w:p w14:paraId="3870AF35" w14:textId="77777777" w:rsidR="005052CE" w:rsidRPr="005052CE" w:rsidRDefault="005052CE" w:rsidP="005052CE">
      <w:r w:rsidRPr="005052CE">
        <w:t>Každá jedna unikátní Soutěžní účtenka opravňuje Soutěžícího vždy jen k jedné registraci do Soutěže, a to za předpokladu, že prokazuje provedení Soutěžního nákupu v minimální hodnotě 400 Kč. Není rozhodující, kolik Soutěžních výrobků je na konkrétní účtence uvedeno, ani zda hodnota nákupu stanovený limit převyšuje (např. nákup za 1 200 Kč); každá jedna Soutěžní účtenka opravňuje pouze k jedné registraci.</w:t>
      </w:r>
    </w:p>
    <w:p w14:paraId="55FE54CD" w14:textId="77777777" w:rsidR="005052CE" w:rsidRPr="005052CE" w:rsidRDefault="005052CE" w:rsidP="005052CE">
      <w:r w:rsidRPr="005052CE">
        <w:t>Pro vícenásobnou účast v Soutěži je nutné provést samostatné Soutěžní nákupy (každý v min. hodnotě 400 Kč) s vlastními unikátními účtenkami. V případě, že bude jedna Soutěžní účtenka registrována opakovaně nebo pro více Soutěžících, Pořadatel může rozhodnout o vyloučení všech Soutěžících, kteří se na opakované registraci takové účtenky podíleli. Pořadatel považuje takové jednání za podvodné.</w:t>
      </w:r>
    </w:p>
    <w:p w14:paraId="1908206E" w14:textId="77777777" w:rsidR="005052CE" w:rsidRPr="005052CE" w:rsidRDefault="005052CE" w:rsidP="005052CE">
      <w:r w:rsidRPr="005052CE">
        <w:t>Vyhrát je možné jen jednu Výhru v rámci celé Soutěže. Současně však platí, že v případě, kdy dva a více Soutěžící mají stejné příjmení (za stejné příjmení se považuje i do ženského rodu přechýlený tvar příjmení v mužském rodě) a současně uvedli v odpovědi ve Výherní zprávě stejnou adresu, považují se takoví Soutěžící za členy jedné rodiny. Z každé rodiny může Výhru získat pouze jeden člen; v případě více členů rodiny zapojených do Soutěže se proto Výhra předá jen tomu, komu vznikl nárok na Výhru dříve.</w:t>
      </w:r>
    </w:p>
    <w:p w14:paraId="67D0DB46" w14:textId="77777777" w:rsidR="005052CE" w:rsidRPr="005052CE" w:rsidRDefault="005052CE" w:rsidP="005052CE">
      <w:r w:rsidRPr="005052CE">
        <w:t>Soutěžící je povinen si uschovat všechny Soutěžní účtenky, se kterými se do Soutěže zapojil. Předložení originálů Soutěžních účtenek na žádost Pořadatele je jednou ze základních podmínek účasti a nedílnou podmínkou pro získání Výhry. Pokud Soutěžící nepředloží na vyzvání Pořadatele všechny požadované Soutěžní účtenky, bude ze Soutěže vyřazen a nestává se Výhercem. V takovém případě Výhra propadá bez jakékoli náhrady ve prospěch Zadavatele.</w:t>
      </w:r>
    </w:p>
    <w:p w14:paraId="5278F8ED" w14:textId="77777777" w:rsidR="005052CE" w:rsidRPr="005052CE" w:rsidRDefault="005052CE" w:rsidP="005052CE">
      <w:r w:rsidRPr="005052CE">
        <w:t xml:space="preserve">Účastník svým zapojením do Soutěže potvrzuje pravost poskytnutých </w:t>
      </w:r>
      <w:proofErr w:type="spellStart"/>
      <w:r w:rsidRPr="005052CE">
        <w:t>scanů</w:t>
      </w:r>
      <w:proofErr w:type="spellEnd"/>
      <w:r w:rsidRPr="005052CE">
        <w:t xml:space="preserve"> nebo fotografií a prohlašuje, že se nejedná o fotomontáž nebo převzatou fotografii. Osoby nesplňující podmínky účasti v Soutěži nebo jednající v rozporu s Pravidly nebudou do Soutěže zařazeny. Pořadatel si vyhrazuje právo vyloučit Účastníky při podezření na podvodné jednání.</w:t>
      </w:r>
    </w:p>
    <w:p w14:paraId="11390FFC" w14:textId="366F5D95" w:rsidR="00D8466D" w:rsidRDefault="00D8466D" w:rsidP="00D8466D"/>
    <w:p w14:paraId="7A7976FA" w14:textId="77777777" w:rsidR="00AC2EAC" w:rsidRDefault="00AC2EAC" w:rsidP="00D8466D"/>
    <w:p w14:paraId="179AC6BE" w14:textId="77777777" w:rsidR="00D8466D" w:rsidRDefault="00D8466D" w:rsidP="00D8466D">
      <w:r w:rsidRPr="00D8466D">
        <w:rPr>
          <w:b/>
          <w:bCs/>
        </w:rPr>
        <w:lastRenderedPageBreak/>
        <w:t>VÝHRY V SOUTĚŽI</w:t>
      </w:r>
      <w:r w:rsidRPr="00D8466D">
        <w:t xml:space="preserve"> </w:t>
      </w:r>
    </w:p>
    <w:p w14:paraId="25881EF7" w14:textId="77777777" w:rsidR="00D8466D" w:rsidRDefault="00D8466D" w:rsidP="00D8466D">
      <w:r w:rsidRPr="00D8466D">
        <w:t xml:space="preserve">V Soutěži, která bude mít 11 Výherců, proběhne jedno slosování, v </w:t>
      </w:r>
      <w:proofErr w:type="gramStart"/>
      <w:r w:rsidRPr="00D8466D">
        <w:t>rámci</w:t>
      </w:r>
      <w:proofErr w:type="gramEnd"/>
      <w:r w:rsidRPr="00D8466D">
        <w:t xml:space="preserve"> kterého bude možné vyhrát následující Výhry: </w:t>
      </w:r>
    </w:p>
    <w:p w14:paraId="3A3073EE" w14:textId="77777777" w:rsidR="00D8466D" w:rsidRDefault="00D8466D" w:rsidP="00D8466D">
      <w:pPr>
        <w:spacing w:after="0" w:line="240" w:lineRule="auto"/>
      </w:pPr>
      <w:r w:rsidRPr="00D8466D">
        <w:t xml:space="preserve">Výhra č. 1 - 2x lístky na GP </w:t>
      </w:r>
      <w:proofErr w:type="spellStart"/>
      <w:r w:rsidRPr="00D8466D">
        <w:t>Hungary</w:t>
      </w:r>
      <w:proofErr w:type="spellEnd"/>
      <w:r w:rsidRPr="00D8466D">
        <w:t xml:space="preserve"> F1 </w:t>
      </w:r>
    </w:p>
    <w:p w14:paraId="6E3F3D4D" w14:textId="77777777" w:rsidR="00D8466D" w:rsidRDefault="00D8466D" w:rsidP="00D8466D">
      <w:pPr>
        <w:spacing w:after="0" w:line="240" w:lineRule="auto"/>
      </w:pPr>
      <w:r w:rsidRPr="00D8466D">
        <w:t xml:space="preserve">Výhra č. 2 - 2x lístky na GP </w:t>
      </w:r>
      <w:proofErr w:type="spellStart"/>
      <w:r w:rsidRPr="00D8466D">
        <w:t>Hungary</w:t>
      </w:r>
      <w:proofErr w:type="spellEnd"/>
      <w:r w:rsidRPr="00D8466D">
        <w:t xml:space="preserve"> F1 </w:t>
      </w:r>
    </w:p>
    <w:p w14:paraId="58E7A594" w14:textId="77777777" w:rsidR="00D8466D" w:rsidRDefault="00D8466D" w:rsidP="00D8466D">
      <w:pPr>
        <w:spacing w:after="0" w:line="240" w:lineRule="auto"/>
      </w:pPr>
      <w:r w:rsidRPr="00D8466D">
        <w:t xml:space="preserve">Výhra č. 3 - F1 </w:t>
      </w:r>
      <w:proofErr w:type="spellStart"/>
      <w:r w:rsidRPr="00D8466D">
        <w:t>playset</w:t>
      </w:r>
      <w:proofErr w:type="spellEnd"/>
      <w:r w:rsidRPr="00D8466D">
        <w:t xml:space="preserve"> Velký + 4x Formule HW </w:t>
      </w:r>
    </w:p>
    <w:p w14:paraId="7295C67C" w14:textId="77777777" w:rsidR="00D8466D" w:rsidRDefault="00D8466D" w:rsidP="00D8466D">
      <w:pPr>
        <w:spacing w:after="0" w:line="240" w:lineRule="auto"/>
      </w:pPr>
      <w:r w:rsidRPr="00D8466D">
        <w:t xml:space="preserve">Výhra č. 4 - F1 </w:t>
      </w:r>
      <w:proofErr w:type="spellStart"/>
      <w:r w:rsidRPr="00D8466D">
        <w:t>playset</w:t>
      </w:r>
      <w:proofErr w:type="spellEnd"/>
      <w:r w:rsidRPr="00D8466D">
        <w:t xml:space="preserve"> Velký + 4x Formule HW </w:t>
      </w:r>
    </w:p>
    <w:p w14:paraId="6A995E3D" w14:textId="77777777" w:rsidR="00D8466D" w:rsidRDefault="00D8466D" w:rsidP="00D8466D">
      <w:pPr>
        <w:spacing w:after="0" w:line="240" w:lineRule="auto"/>
      </w:pPr>
      <w:r w:rsidRPr="00D8466D">
        <w:t xml:space="preserve">Výhra č. 5 - F1 </w:t>
      </w:r>
      <w:proofErr w:type="spellStart"/>
      <w:r w:rsidRPr="00D8466D">
        <w:t>playset</w:t>
      </w:r>
      <w:proofErr w:type="spellEnd"/>
      <w:r w:rsidRPr="00D8466D">
        <w:t xml:space="preserve"> Velký + 4x Formule HW </w:t>
      </w:r>
    </w:p>
    <w:p w14:paraId="47F8BE5B" w14:textId="77777777" w:rsidR="00D8466D" w:rsidRDefault="00D8466D" w:rsidP="00D8466D">
      <w:pPr>
        <w:spacing w:after="0" w:line="240" w:lineRule="auto"/>
      </w:pPr>
      <w:r w:rsidRPr="00D8466D">
        <w:t xml:space="preserve">Výhra č. 6 - F1 </w:t>
      </w:r>
      <w:proofErr w:type="spellStart"/>
      <w:r w:rsidRPr="00D8466D">
        <w:t>playset</w:t>
      </w:r>
      <w:proofErr w:type="spellEnd"/>
      <w:r w:rsidRPr="00D8466D">
        <w:t xml:space="preserve"> malý + 4x Formule HW </w:t>
      </w:r>
    </w:p>
    <w:p w14:paraId="4CB22D3E" w14:textId="77777777" w:rsidR="00D8466D" w:rsidRDefault="00D8466D" w:rsidP="00D8466D">
      <w:pPr>
        <w:spacing w:after="0" w:line="240" w:lineRule="auto"/>
      </w:pPr>
      <w:r w:rsidRPr="00D8466D">
        <w:t xml:space="preserve">Výhra č. 7 - Celá krabice HW autíček (72 autíček, nerozdělaná) </w:t>
      </w:r>
    </w:p>
    <w:p w14:paraId="1009BC91" w14:textId="77777777" w:rsidR="00D8466D" w:rsidRDefault="00D8466D" w:rsidP="00D8466D">
      <w:pPr>
        <w:spacing w:after="0" w:line="240" w:lineRule="auto"/>
      </w:pPr>
      <w:r w:rsidRPr="00D8466D">
        <w:t xml:space="preserve">Výhra č. 8 - Celá krabice HW Premium (10 autíček, nerozdělaná) </w:t>
      </w:r>
    </w:p>
    <w:p w14:paraId="1E817A08" w14:textId="77777777" w:rsidR="00D8466D" w:rsidRDefault="00D8466D" w:rsidP="00D8466D">
      <w:pPr>
        <w:spacing w:after="0" w:line="240" w:lineRule="auto"/>
      </w:pPr>
      <w:r w:rsidRPr="00D8466D">
        <w:t xml:space="preserve">Výhra č. 9 - Celá </w:t>
      </w:r>
      <w:proofErr w:type="spellStart"/>
      <w:r w:rsidRPr="00D8466D">
        <w:t>serie</w:t>
      </w:r>
      <w:proofErr w:type="spellEnd"/>
      <w:r w:rsidRPr="00D8466D">
        <w:t xml:space="preserve"> HW Premium (5 </w:t>
      </w:r>
      <w:proofErr w:type="gramStart"/>
      <w:r w:rsidRPr="00D8466D">
        <w:t>autíček - Car</w:t>
      </w:r>
      <w:proofErr w:type="gramEnd"/>
      <w:r w:rsidRPr="00D8466D">
        <w:t xml:space="preserve"> </w:t>
      </w:r>
      <w:proofErr w:type="spellStart"/>
      <w:r w:rsidRPr="00D8466D">
        <w:t>Culture</w:t>
      </w:r>
      <w:proofErr w:type="spellEnd"/>
      <w:r w:rsidRPr="00D8466D">
        <w:t xml:space="preserve">) </w:t>
      </w:r>
    </w:p>
    <w:p w14:paraId="12CFB934" w14:textId="77777777" w:rsidR="00D8466D" w:rsidRDefault="00D8466D" w:rsidP="00D8466D">
      <w:pPr>
        <w:spacing w:after="0" w:line="240" w:lineRule="auto"/>
      </w:pPr>
      <w:r w:rsidRPr="00D8466D">
        <w:t xml:space="preserve">Výhra č. 10 - 1x Celá </w:t>
      </w:r>
      <w:proofErr w:type="spellStart"/>
      <w:r w:rsidRPr="00D8466D">
        <w:t>serie</w:t>
      </w:r>
      <w:proofErr w:type="spellEnd"/>
      <w:r w:rsidRPr="00D8466D">
        <w:t xml:space="preserve"> HW Premium (HW </w:t>
      </w:r>
      <w:proofErr w:type="spellStart"/>
      <w:r w:rsidRPr="00D8466D">
        <w:t>Boulevard</w:t>
      </w:r>
      <w:proofErr w:type="spellEnd"/>
      <w:r w:rsidRPr="00D8466D">
        <w:t xml:space="preserve"> - 5 autíček) </w:t>
      </w:r>
    </w:p>
    <w:p w14:paraId="5526FDE1" w14:textId="68334AF6" w:rsidR="00D8466D" w:rsidRDefault="00D8466D" w:rsidP="00D8466D">
      <w:pPr>
        <w:spacing w:after="0" w:line="240" w:lineRule="auto"/>
      </w:pPr>
      <w:r w:rsidRPr="00D8466D">
        <w:t xml:space="preserve">Výhra č. 11 - 1x Celá </w:t>
      </w:r>
      <w:proofErr w:type="spellStart"/>
      <w:r w:rsidRPr="00D8466D">
        <w:t>serie</w:t>
      </w:r>
      <w:proofErr w:type="spellEnd"/>
      <w:r w:rsidRPr="00D8466D">
        <w:t xml:space="preserve"> HW Premium (</w:t>
      </w:r>
      <w:proofErr w:type="spellStart"/>
      <w:r w:rsidRPr="00D8466D">
        <w:t>Fast&amp;Furious</w:t>
      </w:r>
      <w:proofErr w:type="spellEnd"/>
      <w:r w:rsidRPr="00D8466D">
        <w:t xml:space="preserve"> 5 autíček)</w:t>
      </w:r>
    </w:p>
    <w:p w14:paraId="506C44F7" w14:textId="77777777" w:rsidR="00D8466D" w:rsidRPr="00D8466D" w:rsidRDefault="00D8466D" w:rsidP="00D8466D"/>
    <w:p w14:paraId="34BBC343" w14:textId="77777777" w:rsidR="00D8466D" w:rsidRDefault="00D8466D" w:rsidP="00D8466D">
      <w:r w:rsidRPr="00D8466D">
        <w:rPr>
          <w:b/>
          <w:bCs/>
        </w:rPr>
        <w:t>URČENÍ VÝHERCŮ A ZPŮSOB PŘEDÁNÍ VÝHRY</w:t>
      </w:r>
      <w:r w:rsidRPr="00D8466D">
        <w:t xml:space="preserve"> </w:t>
      </w:r>
    </w:p>
    <w:p w14:paraId="3330D84F" w14:textId="77777777" w:rsidR="00F26151" w:rsidRPr="0029660E" w:rsidRDefault="00F26151" w:rsidP="00F26151">
      <w:r w:rsidRPr="00F26151">
        <w:t xml:space="preserve">Výherci budou určeni losováním, které </w:t>
      </w:r>
      <w:r w:rsidRPr="0029660E">
        <w:t>proběhne do 10 pracovních dnů od skončení Soutěže za přítomnosti zástupců Pořadatele. Z losování bude vyhotoven písemný zápis. Do losování budou zařazeny všechny kompletně vyplněné Registrační formuláře z Doby konání Soutěže.</w:t>
      </w:r>
    </w:p>
    <w:p w14:paraId="73E721F1" w14:textId="77777777" w:rsidR="00F26151" w:rsidRPr="0029660E" w:rsidRDefault="00F26151" w:rsidP="00F26151">
      <w:r w:rsidRPr="0029660E">
        <w:t>Výherci budou informováni na e-mailové adrese, kterou vyplnili do Registračního formuláře, a to nejpozději do 1. 7. 2026 (dále také jako „Výherní zpráva“). Seznam Výherců (jméno a počáteční písmeno příjmení) bude taktéž zveřejněn na www.hot-wheels-soutez.cz, a to nejpozději do 1. 7. 2026.</w:t>
      </w:r>
    </w:p>
    <w:p w14:paraId="050E1330" w14:textId="77777777" w:rsidR="00F26151" w:rsidRPr="0029660E" w:rsidRDefault="00F26151" w:rsidP="00F26151">
      <w:r w:rsidRPr="0029660E">
        <w:t xml:space="preserve">V případě hlavních Výher (lístky na GP </w:t>
      </w:r>
      <w:proofErr w:type="spellStart"/>
      <w:r w:rsidRPr="0029660E">
        <w:t>Hungary</w:t>
      </w:r>
      <w:proofErr w:type="spellEnd"/>
      <w:r w:rsidRPr="0029660E">
        <w:t xml:space="preserve"> F1) může být vylosovaný Soutěžící vyzván k zaslání originálu Soutěžní účtenky. V případě vedlejších Výher budou vylosovaní Soutěžící vyzváni k zaslání čitelné kopie/fotografie Soutěžní účtenky a doplnění korespondenční adresy. Výherce má povinnost odpovědět na Výherní zprávu do 7 pracovních dnů od odeslání Výherní zprávy.</w:t>
      </w:r>
    </w:p>
    <w:p w14:paraId="0802DD00" w14:textId="77777777" w:rsidR="00F26151" w:rsidRPr="0029660E" w:rsidRDefault="00F26151" w:rsidP="00F26151">
      <w:r w:rsidRPr="0029660E">
        <w:t xml:space="preserve">Předání hlavních Výher (lístků na GP </w:t>
      </w:r>
      <w:proofErr w:type="spellStart"/>
      <w:r w:rsidRPr="0029660E">
        <w:t>Hungary</w:t>
      </w:r>
      <w:proofErr w:type="spellEnd"/>
      <w:r w:rsidRPr="0029660E">
        <w:t xml:space="preserve"> F1) proběhne formou osobního předání Výherci v místě a čase určeném Pořadatelem, a to nejpozději do 15. 7. 2026. Při osobním předání je Výherce povinen prokázat svou totožnost platným dokladem totožnosti a na vyzvání předložit originál vítězné Soutěžní účtenky. O předání Výhry bude vyhotoven písemný předávací protokol.</w:t>
      </w:r>
    </w:p>
    <w:p w14:paraId="70E50431" w14:textId="77777777" w:rsidR="00F26151" w:rsidRPr="00F26151" w:rsidRDefault="00F26151" w:rsidP="00F26151">
      <w:r w:rsidRPr="0029660E">
        <w:t>Předání vedlejších Výher proběhne formou odeslání prostřednictvím České pošty, či jiné přepravní společnosti nejpozději do 31. 7. 2026</w:t>
      </w:r>
    </w:p>
    <w:p w14:paraId="605DABD6" w14:textId="77777777" w:rsidR="00D8466D" w:rsidRPr="00D8466D" w:rsidRDefault="00D8466D" w:rsidP="00D8466D">
      <w:r w:rsidRPr="00D8466D">
        <w:t>Zadavatel ani Pořadatel nenesou odpovědnost za případné nedoručení Výher či doručení poškozených Výher z důvodů spočívajících na straně přepravní společnosti. Výherce nemůže nárokovat jinou Výhru, než která mu bude zaslána. Zadavatel ani Pořadatel nenesou žádnou odpovědnost za jakákoli rizika a závazky související s využitím Výher (např. změna termínu či zrušení závodu F1) či v souvislosti s účastí v Soutěži.</w:t>
      </w:r>
    </w:p>
    <w:p w14:paraId="04961A65" w14:textId="77777777" w:rsidR="00D8466D" w:rsidRPr="00D8466D" w:rsidRDefault="00D8466D" w:rsidP="00D8466D">
      <w:r w:rsidRPr="00D8466D">
        <w:t>Není přípustné ani jiné věcné nebo finanční protiplnění v hodnotě Výhry. Za vady spojené s užíváním Výhry nenese Zadavatel ani Pořadatel Soutěže žádnou zodpovědnost. Pro případ reklamace může poskytnout Pořadatel Výherci příslušné informace a součinnost na e-mailu: info@mattel-katalog.cz.</w:t>
      </w:r>
    </w:p>
    <w:p w14:paraId="0D7F4C84" w14:textId="77777777" w:rsidR="00D8466D" w:rsidRPr="00D8466D" w:rsidRDefault="00D8466D" w:rsidP="00D8466D">
      <w:r w:rsidRPr="00D8466D">
        <w:lastRenderedPageBreak/>
        <w:t>SOUTĚŽÍCÍ, KTEŘÍ NEVYHRÁLI, NEBUDOU NIJAK VYROZUMĚNI.</w:t>
      </w:r>
    </w:p>
    <w:p w14:paraId="322D7096" w14:textId="77777777" w:rsidR="00D8466D" w:rsidRPr="00D8466D" w:rsidRDefault="00D8466D" w:rsidP="00D8466D"/>
    <w:p w14:paraId="57EB100F" w14:textId="77777777" w:rsidR="00D8466D" w:rsidRDefault="00D8466D" w:rsidP="00D8466D">
      <w:r w:rsidRPr="00D8466D">
        <w:rPr>
          <w:b/>
          <w:bCs/>
        </w:rPr>
        <w:t>PRÁVA A POVINNOSTI SOUTĚŽÍCÍHO</w:t>
      </w:r>
      <w:r w:rsidRPr="00D8466D">
        <w:t xml:space="preserve"> </w:t>
      </w:r>
    </w:p>
    <w:p w14:paraId="67A723CA" w14:textId="223EA274" w:rsidR="00D8466D" w:rsidRPr="00D8466D" w:rsidRDefault="00D8466D" w:rsidP="00D8466D">
      <w:r w:rsidRPr="00D8466D">
        <w:t>Výhru může Pořadatel nahradit jinými věcnými cenami stejné či podobné hodnoty. Výherci po Pořadateli nemají právo požadovat namísto Výhry žádná finanční ani jiná plnění. Pořadatel je oprávněn změnit celkový počet Výher a tím pádem i počet Výherců.</w:t>
      </w:r>
    </w:p>
    <w:p w14:paraId="1214F34C" w14:textId="77777777" w:rsidR="00D8466D" w:rsidRPr="00D8466D" w:rsidRDefault="00D8466D" w:rsidP="00D8466D">
      <w:r w:rsidRPr="00D8466D">
        <w:t>Účastí v Soutěži Soutěžícímu nevzniká právní nárok na Výhru a není možné ji právně vymáhat. Výhru v Soutěži není možné reklamovat ve smyslu zákona o ochraně spotřebitele, veškeré případné námitky či dotazy k technické součinnosti je nutné uplatnit přímo u Pořadatele na e-mailu info@mattel-katalog.cz.</w:t>
      </w:r>
    </w:p>
    <w:p w14:paraId="48C66833" w14:textId="77777777" w:rsidR="00D8466D" w:rsidRDefault="00D8466D" w:rsidP="00D8466D">
      <w:r w:rsidRPr="00D8466D">
        <w:t>Soutěžící nemají právo na náhradu nákladů spojených s účastí v Soutěži. Používání jakýchkoliv mechanických, elektronických či obdobných zařízení určených k získání neoprávněné výhody v Soutěži se zakazuje. Porušení uvedeného zákazu anebo důvodné podezření o takovém porušení bude pro Pořadatele důvodem pro nepřiznání anebo neposkytnutí Výhry.</w:t>
      </w:r>
    </w:p>
    <w:p w14:paraId="3E3C71F6" w14:textId="77777777" w:rsidR="00D8466D" w:rsidRPr="00D8466D" w:rsidRDefault="00D8466D" w:rsidP="00D8466D"/>
    <w:p w14:paraId="365C8735" w14:textId="77777777" w:rsidR="00D8466D" w:rsidRDefault="00D8466D" w:rsidP="00D8466D">
      <w:r w:rsidRPr="00D8466D">
        <w:rPr>
          <w:b/>
          <w:bCs/>
        </w:rPr>
        <w:t>VYLOUČENÍ SOUTĚŽÍCÍCH ZE SOUTĚŽE</w:t>
      </w:r>
      <w:r w:rsidRPr="00D8466D">
        <w:t xml:space="preserve"> </w:t>
      </w:r>
    </w:p>
    <w:p w14:paraId="7E985234" w14:textId="144501A3" w:rsidR="00D8466D" w:rsidRPr="00D8466D" w:rsidRDefault="00D8466D" w:rsidP="00D8466D">
      <w:r w:rsidRPr="00D8466D">
        <w:t>Osoby nesplňující podmínky účasti v Soutěži nebo jednající v rozporu s těmito Pravidly budou ze Soutěže Pořadatelem vyřazeny. Posouzení splnění těchto soutěžních podmínek u jednotlivého Soutěžícího je zcela na Pořadateli a jeho rozhodnutí je konečné.</w:t>
      </w:r>
    </w:p>
    <w:p w14:paraId="34968163" w14:textId="77777777" w:rsidR="00D8466D" w:rsidRPr="00D8466D" w:rsidRDefault="00D8466D" w:rsidP="00D8466D">
      <w:r w:rsidRPr="00D8466D">
        <w:t>Pořadatel si vyhrazuje právo bez udání důvodu vyloučit Soutěžícího, jehož chování vykazuje známky nekalého či podvodného jednání. Pořadatel může ze Soutěže vyloučit také Soutěžící, kteří při zapojení se do Soutěže porušili platné právní předpisy ČR, jednali v rozporu s dobrými mravy nebo poškodili dobré jméno Pořadatele či Zadavatele. Pokud se ukáže, že tento Soutěžící se i přes uvedené stal Výhercem, nezíská Výhru.</w:t>
      </w:r>
    </w:p>
    <w:p w14:paraId="0CEE8D68" w14:textId="77777777" w:rsidR="00D8466D" w:rsidRDefault="00D8466D" w:rsidP="00D8466D">
      <w:r w:rsidRPr="00D8466D">
        <w:t>V případě, že bude zjištěno, že do Soutěže byla z jakéhokoliv důvodu v rozporu s předcházející větou zařazena osoba, která nesplňuje podmínky účasti v této Soutěži, bude tato osoba ze Soutěže bez náhrady vyloučena a nebude jí předána Výhra.</w:t>
      </w:r>
    </w:p>
    <w:p w14:paraId="754CD810" w14:textId="77777777" w:rsidR="00090609" w:rsidRPr="00D8466D" w:rsidRDefault="00090609" w:rsidP="00D8466D"/>
    <w:p w14:paraId="28D3FB11" w14:textId="77777777" w:rsidR="00D8466D" w:rsidRDefault="00D8466D" w:rsidP="00D8466D">
      <w:pPr>
        <w:rPr>
          <w:b/>
          <w:bCs/>
        </w:rPr>
      </w:pPr>
      <w:r w:rsidRPr="00D8466D">
        <w:rPr>
          <w:b/>
          <w:bCs/>
        </w:rPr>
        <w:t>ZPRACOVÁNÍ OSOBNÍCH ÚDAJŮ</w:t>
      </w:r>
    </w:p>
    <w:p w14:paraId="36B38B79" w14:textId="3BE4FFF7" w:rsidR="00D8466D" w:rsidRPr="00D8466D" w:rsidRDefault="00D8466D" w:rsidP="00D8466D">
      <w:r w:rsidRPr="00D8466D">
        <w:t>Zadavatel jako správce osobních údajů zpracovává osobní údaje Účastníků Soutěže v rozsahu dále uvedeném v souladu s nařízením Evropského Parlamentu a Rady (EU) 2016/679 ze dne 27. dubna 2016 o ochraně fyzických osob v souvislosti se zpracováním osobních údajů a o volném pohybu těchto údajů a o zrušení směrnice 95/46/ES („GDPR“).</w:t>
      </w:r>
    </w:p>
    <w:p w14:paraId="20FA7FBE" w14:textId="77777777" w:rsidR="00D8466D" w:rsidRPr="00D8466D" w:rsidRDefault="00D8466D" w:rsidP="00D8466D">
      <w:r w:rsidRPr="00D8466D">
        <w:t>V rámci registrace do Soutěže prostřednictvím formuláře na webové stránce Soutěže www.hot-wheels-soutez.cz uděluje Soutěžící souhlas (zaškrtnutím souhlasu) se zpracováním poskytnutých osobních údajů (v rozsahu jméno, příjmení, e-mail; v případě, že Soutěžící vyhraje vedlejší Výhru, poskytuje dále korespondenční adresu) pro účel vedení Soutěže „Vyhraj lístky na závody F1“, konkrétně organizace a vyhodnocení Soutěže a předání Výher.</w:t>
      </w:r>
    </w:p>
    <w:p w14:paraId="45036D3F" w14:textId="0934D93B" w:rsidR="00D8466D" w:rsidRPr="00D8466D" w:rsidRDefault="009806D4" w:rsidP="00D8466D">
      <w:r>
        <w:t>Soutěžící</w:t>
      </w:r>
      <w:r w:rsidR="00D8466D" w:rsidRPr="00D8466D">
        <w:t xml:space="preserve"> zapojením do Soutěže souhlasí s tím, že mu Zadavatel nebo Pořadatel může v průběhu konání Soutěže zasílat na uvedený e-mail informační servis týkající se průběhu, organizace a </w:t>
      </w:r>
      <w:r w:rsidR="00D8466D" w:rsidRPr="00D8466D">
        <w:lastRenderedPageBreak/>
        <w:t xml:space="preserve">zajímavostí souvisejících s touto konkrétní Soutěží. Po ukončení Doby konání Soutěže může být </w:t>
      </w:r>
      <w:r>
        <w:t>Soutěžícím</w:t>
      </w:r>
      <w:r w:rsidR="00D8466D" w:rsidRPr="00D8466D">
        <w:t xml:space="preserve"> zaslán jeden závěrečný e-mail s vyhodnocením Soutěže, poděkováním za účast a nabídkou k dobrovolnému přihlášení k odběru dalších novinek (newsletteru) Zadavatele. Pokud </w:t>
      </w:r>
      <w:r>
        <w:t>Soutěžící</w:t>
      </w:r>
      <w:r w:rsidR="00D8466D" w:rsidRPr="00D8466D">
        <w:t xml:space="preserve"> nevyužije nabídky k odběru novinek, nebudou mu po ukončení Soutěže a vypořádání Výher žádná další sdělení zasílána.</w:t>
      </w:r>
    </w:p>
    <w:p w14:paraId="2F82DFD5" w14:textId="77777777" w:rsidR="00D8466D" w:rsidRPr="00D8466D" w:rsidRDefault="00D8466D" w:rsidP="00D8466D">
      <w:r w:rsidRPr="00D8466D">
        <w:t>Do zpracování osobních údajů zapojuje Mattel Europa B.V. (jakožto správce) tyto zpracovatele: společnost IMC International s.r.o., se sídlem Poličanská 1487, 190 16 Praha 9 – Újezd nad Lesy, IČO: 28960556 (jakožto správce technické infrastruktury a realizátor e-mailové komunikace), dále poskytovatele marketingového softwaru Ecomail.cz s.r.o., se sídlem Na Zderaze 1275/15, 120 00 Praha 2, IČO: 02762467, pro distribuci informačních sdělení.</w:t>
      </w:r>
    </w:p>
    <w:p w14:paraId="4AD1AEF7" w14:textId="77777777" w:rsidR="00D8466D" w:rsidRPr="00D8466D" w:rsidRDefault="00D8466D" w:rsidP="00D8466D">
      <w:r w:rsidRPr="00D8466D">
        <w:t>Poskytnutí osobních údajů Soutěžícím/Výhercem v rozsahu uvedeném výše v těchto Pravidlech je nezbytným předpokladem pro účast v Soutěži/předání Výhry a bez poskytnutí těchto údajů si Zadavatel vyhrazuje právo Soutěžícího ze Soutěže vyloučit/určit náhradního Výherce (</w:t>
      </w:r>
      <w:proofErr w:type="spellStart"/>
      <w:r w:rsidRPr="00D8466D">
        <w:t>dolosováním</w:t>
      </w:r>
      <w:proofErr w:type="spellEnd"/>
      <w:r w:rsidRPr="00D8466D">
        <w:t>). Doba zpracování osobních údajů za účelem vedené Soutěže je 2 měsíce po skončení Soutěže, následně budou osobní údaje zlikvidovány.</w:t>
      </w:r>
    </w:p>
    <w:p w14:paraId="69322999" w14:textId="77777777" w:rsidR="00D8466D" w:rsidRPr="00D8466D" w:rsidRDefault="00D8466D" w:rsidP="00D8466D">
      <w:r w:rsidRPr="00D8466D">
        <w:t>Způsob prováděného zpracování je elektronický, ruční a částečně automatizovaný. Osobní údaje mohou kromě správce zpracovávat zpracovatelé, zejména Pořadatel, dále další zpracovatelé pověřeni správcem (tj. dodavatel IT služeb, účetní, daňový a právní poradce, subjekt zajišťující distribuci Výher apod.). Se zpracovateli má, popř. bude mít správce uzavřenou smlouvu o zpracování osobních údajů ve smyslu GDPR. Osobní údaje subjektu údajů nejsou předávány do třetí země, mezinárodní organizaci nebo jiným než výše uvedeným třetím osobám.</w:t>
      </w:r>
    </w:p>
    <w:p w14:paraId="4472B3B0" w14:textId="77777777" w:rsidR="00D8466D" w:rsidRPr="00D8466D" w:rsidRDefault="00D8466D" w:rsidP="00D8466D">
      <w:r w:rsidRPr="00D8466D">
        <w:t>Subjekt údajů má právo požadovat od správce přístup ke svým osobním údajům, jejich opravu nebo výmaz, popřípadě omezení zpracování, a vznést námitku proti zpracování, má právo na přenositelnost těchto údajů k jinému správci, jakož i právo podat stížnost u Úřadu pro ochranu osobních údajů www.uoou.cz, má-li za to, že správce při zpracování osobních údajů postupuje v rozporu s GDPR.</w:t>
      </w:r>
    </w:p>
    <w:p w14:paraId="7F64505C" w14:textId="77777777" w:rsidR="00D8466D" w:rsidRDefault="00D8466D" w:rsidP="00D8466D">
      <w:r w:rsidRPr="00D8466D">
        <w:t xml:space="preserve">Souhlas se zpracováním osobních údajů uděluje subjekt údajů svobodně, dobrovolně, ničím nepodmíněně a informovaně po seznámení se s výše uvedenými </w:t>
      </w:r>
      <w:r w:rsidRPr="0029660E">
        <w:t>informacemi o zpracování osobních údajů a je možné ho kdykoliv odvolat, a to na e-mailové adrese info@mattel-katalog.cz. V případě odvolání souhlasu se zpracováním osobních údajů Soutěžícím však není</w:t>
      </w:r>
      <w:r w:rsidRPr="00D8466D">
        <w:t xml:space="preserve"> možné Výhru Soutěžícímu uznat, bez zpracování osobních údajů to není fakticky možné.</w:t>
      </w:r>
    </w:p>
    <w:p w14:paraId="34F8F83D" w14:textId="77777777" w:rsidR="00090609" w:rsidRPr="00D8466D" w:rsidRDefault="00090609" w:rsidP="00D8466D"/>
    <w:p w14:paraId="093B7227" w14:textId="77777777" w:rsidR="00D8466D" w:rsidRDefault="00D8466D" w:rsidP="00D8466D">
      <w:r w:rsidRPr="00D8466D">
        <w:rPr>
          <w:b/>
          <w:bCs/>
        </w:rPr>
        <w:t>VŠEOBECNÉ PODMÍNKY</w:t>
      </w:r>
      <w:r w:rsidRPr="00D8466D">
        <w:t xml:space="preserve"> </w:t>
      </w:r>
    </w:p>
    <w:p w14:paraId="6C635007" w14:textId="77777777" w:rsidR="00D42269" w:rsidRPr="00D42269" w:rsidRDefault="00D42269" w:rsidP="00D42269">
      <w:r w:rsidRPr="00D42269">
        <w:t>Zadavatel ani Pořadatel neposkytují technickou podporu ani poradenský servis v souvislosti se Soutěží. Zadavatel ani Pořadatel nejsou zodpovědní za nemožnost účasti v Soutěži z technických či jakýchkoli jiných důvodů.</w:t>
      </w:r>
    </w:p>
    <w:p w14:paraId="39021328" w14:textId="77777777" w:rsidR="00D42269" w:rsidRPr="00D42269" w:rsidRDefault="00D42269" w:rsidP="00D42269">
      <w:r w:rsidRPr="00D42269">
        <w:t>Pořadatel si vyhrazuje právo kdykoli změnit a upravit Pravidla této Soutěže, případně Soutěž zrušit, přerušit či odložit nebo prodloužit dobu trvání Soutěže. V případě, že dojde ke změnám v Pravidlech Soutěže, bude toto učiněno písemně ve formě dodatku. Změny Pravidel Soutěže jsou účinné okamžikem jejich uveřejnění Pořadatelem na adrese www.hot-wheels-soutez.cz.</w:t>
      </w:r>
    </w:p>
    <w:p w14:paraId="1FA5ADB1" w14:textId="77777777" w:rsidR="00D42269" w:rsidRPr="00D42269" w:rsidRDefault="00D42269" w:rsidP="00D42269">
      <w:r w:rsidRPr="00D42269">
        <w:t xml:space="preserve">Pořadatel má právo výsledného posouzení splnění stanovených podmínek Soutěže jednotlivými Soutěžícími. Ve sporných případech si Pořadatel vyhrazuje právo rozhodnout s konečnou </w:t>
      </w:r>
      <w:r w:rsidRPr="00D42269">
        <w:lastRenderedPageBreak/>
        <w:t>platností. Výsledky Soutěže jsou konečné, bez možnosti odvolání. Pořadatel si dále vyhrazuje právo, s předchozím souhlasem Zadavatele, nahradit deklarované Výhry Výhrami obdobného typu a odpovídající hodnoty a měnit podmínky předávání Výher v případě, že mu Výhry nebudou poskytnuty tak, aby mohly být Výhercům předány v souladu s Pravidly Soutěže.</w:t>
      </w:r>
    </w:p>
    <w:p w14:paraId="32050FB5" w14:textId="77777777" w:rsidR="00D42269" w:rsidRPr="00D42269" w:rsidRDefault="00D42269" w:rsidP="00D42269">
      <w:r w:rsidRPr="00D42269">
        <w:t>Výhry, které nebylo možné v rámci Soutěže rozdělit či přidělit konkrétnímu Výherci, propadají ve prospěch Zadavatele Soutěže, k dalším marketingovým a charitativním účelům. Účastí v Soutěži projevuje každý Soutěžící svůj souhlas s Pravidly a zavazuje se tato Pravidla bezvýhradně dodržovat.</w:t>
      </w:r>
    </w:p>
    <w:p w14:paraId="07385345" w14:textId="77777777" w:rsidR="00D42269" w:rsidRPr="00D42269" w:rsidRDefault="00D42269" w:rsidP="00D42269">
      <w:r w:rsidRPr="00D42269">
        <w:t>Tato Pravidla mohou být ve zkrácené verzi komunikována na propagačních materiálech v souvislosti se Soutěží. V případě rozporu textace úplných Pravidel a zkrácených verzí Pravidel komunikovaných na propagačních materiálech jsou závazná tato úplná Pravidla. Jediná úplná Pravidla ve svém plném znění jsou po dobu trvání Soutěže zveřejněna v elektronické podobě na internetové stránce www.hot-wheels-soutez.cz.</w:t>
      </w:r>
    </w:p>
    <w:p w14:paraId="54AF0E2E" w14:textId="786F9991" w:rsidR="00D8466D" w:rsidRDefault="00D8466D" w:rsidP="00D8466D"/>
    <w:p w14:paraId="68D7A861" w14:textId="470466BF" w:rsidR="00D8466D" w:rsidRPr="00D8466D" w:rsidRDefault="00D8466D" w:rsidP="00D8466D">
      <w:r>
        <w:t>V Praze dne 30.3.2026</w:t>
      </w:r>
    </w:p>
    <w:p w14:paraId="18570913" w14:textId="77777777" w:rsidR="004523CD" w:rsidRDefault="004523CD"/>
    <w:sectPr w:rsidR="004523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66D"/>
    <w:rsid w:val="00090609"/>
    <w:rsid w:val="000B020A"/>
    <w:rsid w:val="001C33BC"/>
    <w:rsid w:val="0029660E"/>
    <w:rsid w:val="002F7E85"/>
    <w:rsid w:val="00327F32"/>
    <w:rsid w:val="00423B77"/>
    <w:rsid w:val="004257B5"/>
    <w:rsid w:val="0044353B"/>
    <w:rsid w:val="004523CD"/>
    <w:rsid w:val="00460031"/>
    <w:rsid w:val="00497E07"/>
    <w:rsid w:val="004C74B2"/>
    <w:rsid w:val="004F6B3D"/>
    <w:rsid w:val="005052CE"/>
    <w:rsid w:val="00594A23"/>
    <w:rsid w:val="005B59B6"/>
    <w:rsid w:val="006162B4"/>
    <w:rsid w:val="00631594"/>
    <w:rsid w:val="00661DA1"/>
    <w:rsid w:val="00705325"/>
    <w:rsid w:val="00812756"/>
    <w:rsid w:val="008204A2"/>
    <w:rsid w:val="00880DD1"/>
    <w:rsid w:val="0088636A"/>
    <w:rsid w:val="008E5489"/>
    <w:rsid w:val="009704C7"/>
    <w:rsid w:val="009806D4"/>
    <w:rsid w:val="009C03AA"/>
    <w:rsid w:val="00A70C5C"/>
    <w:rsid w:val="00A806DE"/>
    <w:rsid w:val="00A9379A"/>
    <w:rsid w:val="00AC2EAC"/>
    <w:rsid w:val="00AF791F"/>
    <w:rsid w:val="00B0030B"/>
    <w:rsid w:val="00C4177E"/>
    <w:rsid w:val="00D42269"/>
    <w:rsid w:val="00D8466D"/>
    <w:rsid w:val="00DB517F"/>
    <w:rsid w:val="00DC00C8"/>
    <w:rsid w:val="00E61285"/>
    <w:rsid w:val="00EB7588"/>
    <w:rsid w:val="00ED02EB"/>
    <w:rsid w:val="00EE731D"/>
    <w:rsid w:val="00F153B4"/>
    <w:rsid w:val="00F2615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F91A1"/>
  <w15:chartTrackingRefBased/>
  <w15:docId w15:val="{7E321220-A2C0-4370-9419-093EA75E7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D846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D846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D8466D"/>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D8466D"/>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D8466D"/>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D8466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D8466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D8466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D8466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8466D"/>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D8466D"/>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D8466D"/>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D8466D"/>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D8466D"/>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D8466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D8466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D8466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D8466D"/>
    <w:rPr>
      <w:rFonts w:eastAsiaTheme="majorEastAsia" w:cstheme="majorBidi"/>
      <w:color w:val="272727" w:themeColor="text1" w:themeTint="D8"/>
    </w:rPr>
  </w:style>
  <w:style w:type="paragraph" w:styleId="Nzev">
    <w:name w:val="Title"/>
    <w:basedOn w:val="Normln"/>
    <w:next w:val="Normln"/>
    <w:link w:val="NzevChar"/>
    <w:uiPriority w:val="10"/>
    <w:qFormat/>
    <w:rsid w:val="00D846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D8466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D8466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D8466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D8466D"/>
    <w:pPr>
      <w:spacing w:before="160"/>
      <w:jc w:val="center"/>
    </w:pPr>
    <w:rPr>
      <w:i/>
      <w:iCs/>
      <w:color w:val="404040" w:themeColor="text1" w:themeTint="BF"/>
    </w:rPr>
  </w:style>
  <w:style w:type="character" w:customStyle="1" w:styleId="CittChar">
    <w:name w:val="Citát Char"/>
    <w:basedOn w:val="Standardnpsmoodstavce"/>
    <w:link w:val="Citt"/>
    <w:uiPriority w:val="29"/>
    <w:rsid w:val="00D8466D"/>
    <w:rPr>
      <w:i/>
      <w:iCs/>
      <w:color w:val="404040" w:themeColor="text1" w:themeTint="BF"/>
    </w:rPr>
  </w:style>
  <w:style w:type="paragraph" w:styleId="Odstavecseseznamem">
    <w:name w:val="List Paragraph"/>
    <w:basedOn w:val="Normln"/>
    <w:uiPriority w:val="34"/>
    <w:qFormat/>
    <w:rsid w:val="00D8466D"/>
    <w:pPr>
      <w:ind w:left="720"/>
      <w:contextualSpacing/>
    </w:pPr>
  </w:style>
  <w:style w:type="character" w:styleId="Zdraznnintenzivn">
    <w:name w:val="Intense Emphasis"/>
    <w:basedOn w:val="Standardnpsmoodstavce"/>
    <w:uiPriority w:val="21"/>
    <w:qFormat/>
    <w:rsid w:val="00D8466D"/>
    <w:rPr>
      <w:i/>
      <w:iCs/>
      <w:color w:val="0F4761" w:themeColor="accent1" w:themeShade="BF"/>
    </w:rPr>
  </w:style>
  <w:style w:type="paragraph" w:styleId="Vrazncitt">
    <w:name w:val="Intense Quote"/>
    <w:basedOn w:val="Normln"/>
    <w:next w:val="Normln"/>
    <w:link w:val="VrazncittChar"/>
    <w:uiPriority w:val="30"/>
    <w:qFormat/>
    <w:rsid w:val="00D846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D8466D"/>
    <w:rPr>
      <w:i/>
      <w:iCs/>
      <w:color w:val="0F4761" w:themeColor="accent1" w:themeShade="BF"/>
    </w:rPr>
  </w:style>
  <w:style w:type="character" w:styleId="Odkazintenzivn">
    <w:name w:val="Intense Reference"/>
    <w:basedOn w:val="Standardnpsmoodstavce"/>
    <w:uiPriority w:val="32"/>
    <w:qFormat/>
    <w:rsid w:val="00D8466D"/>
    <w:rPr>
      <w:b/>
      <w:bCs/>
      <w:smallCaps/>
      <w:color w:val="0F4761" w:themeColor="accent1" w:themeShade="BF"/>
      <w:spacing w:val="5"/>
    </w:rPr>
  </w:style>
  <w:style w:type="character" w:styleId="Hypertextovodkaz">
    <w:name w:val="Hyperlink"/>
    <w:basedOn w:val="Standardnpsmoodstavce"/>
    <w:uiPriority w:val="99"/>
    <w:unhideWhenUsed/>
    <w:rsid w:val="00D8466D"/>
    <w:rPr>
      <w:color w:val="467886" w:themeColor="hyperlink"/>
      <w:u w:val="single"/>
    </w:rPr>
  </w:style>
  <w:style w:type="character" w:styleId="Nevyeenzmnka">
    <w:name w:val="Unresolved Mention"/>
    <w:basedOn w:val="Standardnpsmoodstavce"/>
    <w:uiPriority w:val="99"/>
    <w:semiHidden/>
    <w:unhideWhenUsed/>
    <w:rsid w:val="00D846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2242</Words>
  <Characters>13231</Characters>
  <Application>Microsoft Office Word</Application>
  <DocSecurity>0</DocSecurity>
  <Lines>110</Lines>
  <Paragraphs>30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Kateřina Rotterová</dc:creator>
  <cp:keywords/>
  <dc:description/>
  <cp:lastModifiedBy>Martin Pilous</cp:lastModifiedBy>
  <cp:revision>2</cp:revision>
  <dcterms:created xsi:type="dcterms:W3CDTF">2026-04-24T09:29:00Z</dcterms:created>
  <dcterms:modified xsi:type="dcterms:W3CDTF">2026-04-24T09:29:00Z</dcterms:modified>
</cp:coreProperties>
</file>